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88" w:rsidRDefault="00110E88" w:rsidP="00110E88">
      <w:pPr>
        <w:pStyle w:val="Nadpis1"/>
        <w:spacing w:before="0" w:after="300"/>
        <w:textAlignment w:val="baseline"/>
        <w:rPr>
          <w:sz w:val="42"/>
          <w:szCs w:val="42"/>
        </w:rPr>
      </w:pPr>
      <w:r>
        <w:rPr>
          <w:b/>
          <w:bCs/>
          <w:sz w:val="42"/>
          <w:szCs w:val="42"/>
        </w:rPr>
        <w:t>Kahoot!</w:t>
      </w:r>
    </w:p>
    <w:p w:rsidR="00110E88" w:rsidRDefault="00110E88" w:rsidP="00110E88">
      <w:pPr>
        <w:shd w:val="clear" w:color="auto" w:fill="F7F7F7"/>
        <w:textAlignment w:val="baseline"/>
        <w:rPr>
          <w:color w:val="A2A2A2"/>
          <w:sz w:val="21"/>
          <w:szCs w:val="21"/>
        </w:rPr>
      </w:pPr>
      <w:r>
        <w:rPr>
          <w:color w:val="A2A2A2"/>
          <w:sz w:val="21"/>
          <w:szCs w:val="21"/>
        </w:rPr>
        <w:t>By </w:t>
      </w:r>
      <w:hyperlink r:id="rId5" w:tooltip="Příspěvky od Jindřich Zdráhal" w:history="1">
        <w:r>
          <w:rPr>
            <w:rStyle w:val="Hypertextovodkaz"/>
            <w:color w:val="666666"/>
            <w:sz w:val="21"/>
            <w:szCs w:val="21"/>
            <w:bdr w:val="none" w:sz="0" w:space="0" w:color="auto" w:frame="1"/>
          </w:rPr>
          <w:t>Jindřich Zdráhal</w:t>
        </w:r>
      </w:hyperlink>
      <w:r>
        <w:rPr>
          <w:rStyle w:val="author"/>
          <w:color w:val="A2A2A2"/>
          <w:sz w:val="21"/>
          <w:szCs w:val="21"/>
          <w:bdr w:val="none" w:sz="0" w:space="0" w:color="auto" w:frame="1"/>
        </w:rPr>
        <w:t> </w:t>
      </w:r>
      <w:r>
        <w:rPr>
          <w:rStyle w:val="meta-sep"/>
          <w:color w:val="A2A2A2"/>
          <w:sz w:val="21"/>
          <w:szCs w:val="21"/>
          <w:bdr w:val="none" w:sz="0" w:space="0" w:color="auto" w:frame="1"/>
        </w:rPr>
        <w:t>|</w:t>
      </w:r>
      <w:r>
        <w:rPr>
          <w:color w:val="A2A2A2"/>
          <w:sz w:val="21"/>
          <w:szCs w:val="21"/>
        </w:rPr>
        <w:t> </w:t>
      </w:r>
      <w:proofErr w:type="gramStart"/>
      <w:r>
        <w:rPr>
          <w:color w:val="A2A2A2"/>
          <w:sz w:val="21"/>
          <w:szCs w:val="21"/>
        </w:rPr>
        <w:t>5.3.2019</w:t>
      </w:r>
      <w:proofErr w:type="gramEnd"/>
    </w:p>
    <w:p w:rsidR="00110E88" w:rsidRDefault="00110E88" w:rsidP="00110E88">
      <w:pPr>
        <w:shd w:val="clear" w:color="auto" w:fill="F7F7F7"/>
        <w:textAlignment w:val="baseline"/>
        <w:rPr>
          <w:color w:val="A2A2A2"/>
          <w:sz w:val="21"/>
          <w:szCs w:val="21"/>
        </w:rPr>
      </w:pPr>
      <w:hyperlink r:id="rId6" w:anchor="respond" w:history="1">
        <w:r>
          <w:rPr>
            <w:rStyle w:val="Hypertextovodkaz"/>
            <w:color w:val="666666"/>
            <w:sz w:val="21"/>
            <w:szCs w:val="21"/>
            <w:bdr w:val="none" w:sz="0" w:space="0" w:color="auto" w:frame="1"/>
          </w:rPr>
          <w:t>0 Comment</w:t>
        </w:r>
      </w:hyperlink>
    </w:p>
    <w:p w:rsidR="00110E88" w:rsidRDefault="00110E88" w:rsidP="00110E88">
      <w:pPr>
        <w:pStyle w:val="Normlnweb"/>
        <w:shd w:val="clear" w:color="auto" w:fill="FFFFFF"/>
        <w:spacing w:before="0" w:beforeAutospacing="0" w:after="0" w:afterAutospacing="0"/>
        <w:textAlignment w:val="baseline"/>
        <w:rPr>
          <w:rFonts w:ascii="Helvetica" w:hAnsi="Helvetica" w:cs="Helvetica"/>
          <w:color w:val="444444"/>
          <w:sz w:val="21"/>
          <w:szCs w:val="21"/>
        </w:rPr>
      </w:pPr>
      <w:r>
        <w:rPr>
          <w:rFonts w:ascii="Helvetica" w:hAnsi="Helvetica" w:cs="Helvetica"/>
          <w:noProof/>
          <w:color w:val="0B91EA"/>
          <w:sz w:val="21"/>
          <w:szCs w:val="21"/>
          <w:bdr w:val="none" w:sz="0" w:space="0" w:color="auto" w:frame="1"/>
        </w:rPr>
        <w:drawing>
          <wp:inline distT="0" distB="0" distL="0" distR="0" wp14:anchorId="56472427" wp14:editId="0242C1D1">
            <wp:extent cx="2857500" cy="1409700"/>
            <wp:effectExtent l="0" t="0" r="0" b="0"/>
            <wp:docPr id="1" name="Obrázek 1" descr="http://www.sskola.cz/wp-content/uploads/2019/03/kahoo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skola.cz/wp-content/uploads/2019/03/kahoot.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09700"/>
                    </a:xfrm>
                    <a:prstGeom prst="rect">
                      <a:avLst/>
                    </a:prstGeom>
                    <a:noFill/>
                    <a:ln>
                      <a:noFill/>
                    </a:ln>
                  </pic:spPr>
                </pic:pic>
              </a:graphicData>
            </a:graphic>
          </wp:inline>
        </w:drawing>
      </w:r>
    </w:p>
    <w:p w:rsidR="00110E88" w:rsidRDefault="00110E88" w:rsidP="00110E88">
      <w:pPr>
        <w:pStyle w:val="Normlnweb"/>
        <w:shd w:val="clear" w:color="auto" w:fill="FFFFFF"/>
        <w:spacing w:before="0" w:beforeAutospacing="0" w:after="0" w:afterAutospacing="0"/>
        <w:textAlignment w:val="baseline"/>
        <w:rPr>
          <w:rFonts w:ascii="Helvetica" w:hAnsi="Helvetica" w:cs="Helvetica"/>
          <w:color w:val="444444"/>
          <w:sz w:val="21"/>
          <w:szCs w:val="21"/>
        </w:rPr>
      </w:pPr>
    </w:p>
    <w:p w:rsidR="00110E88" w:rsidRDefault="00110E88" w:rsidP="00110E88">
      <w:pPr>
        <w:pStyle w:val="Normlnweb"/>
        <w:shd w:val="clear" w:color="auto" w:fill="FFFFFF"/>
        <w:spacing w:before="0" w:beforeAutospacing="0" w:after="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A o čem že ten Kahoot! </w:t>
      </w:r>
      <w:proofErr w:type="gramStart"/>
      <w:r>
        <w:rPr>
          <w:rFonts w:ascii="Helvetica" w:hAnsi="Helvetica" w:cs="Helvetica"/>
          <w:color w:val="444444"/>
          <w:sz w:val="21"/>
          <w:szCs w:val="21"/>
        </w:rPr>
        <w:t>je</w:t>
      </w:r>
      <w:proofErr w:type="gramEnd"/>
      <w:r>
        <w:rPr>
          <w:rFonts w:ascii="Helvetica" w:hAnsi="Helvetica" w:cs="Helvetica"/>
          <w:color w:val="444444"/>
          <w:sz w:val="21"/>
          <w:szCs w:val="21"/>
        </w:rPr>
        <w:t>? Jedná se o super nástroj na elektronické testování. Nebo asi primárně na testování, opakování a podobně. Učitel si připraví (nebo najde připravený) „</w:t>
      </w:r>
      <w:proofErr w:type="spellStart"/>
      <w:r>
        <w:rPr>
          <w:rFonts w:ascii="Helvetica" w:hAnsi="Helvetica" w:cs="Helvetica"/>
          <w:color w:val="444444"/>
          <w:sz w:val="21"/>
          <w:szCs w:val="21"/>
        </w:rPr>
        <w:t>kahoot</w:t>
      </w:r>
      <w:proofErr w:type="spellEnd"/>
      <w:r>
        <w:rPr>
          <w:rFonts w:ascii="Helvetica" w:hAnsi="Helvetica" w:cs="Helvetica"/>
          <w:color w:val="444444"/>
          <w:sz w:val="21"/>
          <w:szCs w:val="21"/>
        </w:rPr>
        <w:t>“ na </w:t>
      </w:r>
      <w:hyperlink r:id="rId9" w:history="1">
        <w:r>
          <w:rPr>
            <w:rStyle w:val="Hypertextovodkaz"/>
            <w:rFonts w:ascii="Helvetica" w:hAnsi="Helvetica" w:cs="Helvetica"/>
            <w:color w:val="0B91EA"/>
            <w:sz w:val="21"/>
            <w:szCs w:val="21"/>
            <w:bdr w:val="none" w:sz="0" w:space="0" w:color="auto" w:frame="1"/>
          </w:rPr>
          <w:t>create.kahoot.it</w:t>
        </w:r>
      </w:hyperlink>
      <w:r>
        <w:rPr>
          <w:rFonts w:ascii="Helvetica" w:hAnsi="Helvetica" w:cs="Helvetica"/>
          <w:color w:val="444444"/>
          <w:sz w:val="21"/>
          <w:szCs w:val="21"/>
        </w:rPr>
        <w:t>. Přes dataprojektor pak zobrazuje zadání a žáci si na svém zařízení odpovídají, ve škole buď na počítači, tabletu nebo mobilu. Sice je pro tento nástroj i aplikace, ale stačí mít nějaký internetový prohlížeč (a připojení k internetu) a jít na adresu </w:t>
      </w:r>
      <w:hyperlink r:id="rId10" w:history="1">
        <w:r>
          <w:rPr>
            <w:rStyle w:val="Hypertextovodkaz"/>
            <w:rFonts w:ascii="Helvetica" w:hAnsi="Helvetica" w:cs="Helvetica"/>
            <w:color w:val="0B91EA"/>
            <w:sz w:val="21"/>
            <w:szCs w:val="21"/>
            <w:bdr w:val="none" w:sz="0" w:space="0" w:color="auto" w:frame="1"/>
          </w:rPr>
          <w:t>kahoot.it</w:t>
        </w:r>
      </w:hyperlink>
      <w:r>
        <w:rPr>
          <w:rFonts w:ascii="Helvetica" w:hAnsi="Helvetica" w:cs="Helvetica"/>
          <w:color w:val="444444"/>
          <w:sz w:val="21"/>
          <w:szCs w:val="21"/>
        </w:rPr>
        <w:t> a zadat pin, který zobrazí učitel na plátně. Tam taky hned vidí, kdo se mu připojuje (žáci si tam musí napsat své jméno) a taky může rovnou vyhodit ty, kteří mají místo jména něco jiného. Kluci samozřejmě zkoušeli psát různá (ne)vhodná jména, ale stačilo oznámit, že koho nenajdu, tak jakoby nepracoval. </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Až je připojeno tolik lidí, kolik jich má být, tak to může spustit. </w:t>
      </w:r>
    </w:p>
    <w:p w:rsidR="00110E88" w:rsidRDefault="00110E88" w:rsidP="00110E88">
      <w:pPr>
        <w:pStyle w:val="Normlnweb"/>
        <w:shd w:val="clear" w:color="auto" w:fill="FFFFFF"/>
        <w:spacing w:before="0" w:beforeAutospacing="0" w:after="0" w:afterAutospacing="0"/>
        <w:textAlignment w:val="baseline"/>
        <w:rPr>
          <w:rFonts w:ascii="Helvetica" w:hAnsi="Helvetica" w:cs="Helvetica"/>
          <w:color w:val="444444"/>
          <w:sz w:val="21"/>
          <w:szCs w:val="21"/>
        </w:rPr>
      </w:pPr>
      <w:r>
        <w:rPr>
          <w:rFonts w:ascii="Helvetica" w:hAnsi="Helvetica" w:cs="Helvetica"/>
          <w:color w:val="444444"/>
          <w:sz w:val="21"/>
          <w:szCs w:val="21"/>
        </w:rPr>
        <w:t>Má tři typy „</w:t>
      </w:r>
      <w:proofErr w:type="spellStart"/>
      <w:r>
        <w:rPr>
          <w:rFonts w:ascii="Helvetica" w:hAnsi="Helvetica" w:cs="Helvetica"/>
          <w:color w:val="444444"/>
          <w:sz w:val="21"/>
          <w:szCs w:val="21"/>
        </w:rPr>
        <w:t>kahootů</w:t>
      </w:r>
      <w:proofErr w:type="spellEnd"/>
      <w:r>
        <w:rPr>
          <w:rFonts w:ascii="Helvetica" w:hAnsi="Helvetica" w:cs="Helvetica"/>
          <w:color w:val="444444"/>
          <w:sz w:val="21"/>
          <w:szCs w:val="21"/>
        </w:rPr>
        <w:t xml:space="preserve">“ </w:t>
      </w:r>
    </w:p>
    <w:p w:rsidR="00110E88" w:rsidRDefault="00110E88" w:rsidP="00110E88">
      <w:pPr>
        <w:pStyle w:val="Normlnweb"/>
        <w:numPr>
          <w:ilvl w:val="0"/>
          <w:numId w:val="1"/>
        </w:numPr>
        <w:shd w:val="clear" w:color="auto" w:fill="FFFFFF"/>
        <w:spacing w:before="0" w:beforeAutospacing="0" w:after="0" w:afterAutospacing="0"/>
        <w:textAlignment w:val="baseline"/>
        <w:rPr>
          <w:rFonts w:ascii="Helvetica" w:hAnsi="Helvetica" w:cs="Helvetica"/>
          <w:color w:val="444444"/>
          <w:sz w:val="21"/>
          <w:szCs w:val="21"/>
        </w:rPr>
      </w:pPr>
      <w:r>
        <w:rPr>
          <w:rFonts w:ascii="Helvetica" w:hAnsi="Helvetica" w:cs="Helvetica"/>
          <w:color w:val="444444"/>
          <w:sz w:val="21"/>
          <w:szCs w:val="21"/>
        </w:rPr>
        <w:t>první je </w:t>
      </w:r>
      <w:proofErr w:type="spellStart"/>
      <w:r>
        <w:rPr>
          <w:rStyle w:val="Siln"/>
          <w:rFonts w:ascii="Helvetica" w:hAnsi="Helvetica" w:cs="Helvetica"/>
          <w:color w:val="444444"/>
          <w:sz w:val="21"/>
          <w:szCs w:val="21"/>
          <w:bdr w:val="none" w:sz="0" w:space="0" w:color="auto" w:frame="1"/>
        </w:rPr>
        <w:t>Quiz</w:t>
      </w:r>
      <w:proofErr w:type="spellEnd"/>
      <w:r>
        <w:rPr>
          <w:rFonts w:ascii="Helvetica" w:hAnsi="Helvetica" w:cs="Helvetica"/>
          <w:color w:val="444444"/>
          <w:sz w:val="21"/>
          <w:szCs w:val="21"/>
        </w:rPr>
        <w:t> – klasický test, pak</w:t>
      </w:r>
    </w:p>
    <w:p w:rsidR="00110E88" w:rsidRDefault="00110E88" w:rsidP="00110E88">
      <w:pPr>
        <w:pStyle w:val="Normlnweb"/>
        <w:numPr>
          <w:ilvl w:val="0"/>
          <w:numId w:val="1"/>
        </w:numPr>
        <w:shd w:val="clear" w:color="auto" w:fill="FFFFFF"/>
        <w:spacing w:before="0" w:beforeAutospacing="0" w:after="0" w:afterAutospacing="0"/>
        <w:textAlignment w:val="baseline"/>
        <w:rPr>
          <w:rFonts w:ascii="Helvetica" w:hAnsi="Helvetica" w:cs="Helvetica"/>
          <w:color w:val="444444"/>
          <w:sz w:val="21"/>
          <w:szCs w:val="21"/>
        </w:rPr>
      </w:pPr>
      <w:proofErr w:type="spellStart"/>
      <w:r>
        <w:rPr>
          <w:rStyle w:val="Siln"/>
          <w:rFonts w:ascii="Helvetica" w:hAnsi="Helvetica" w:cs="Helvetica"/>
          <w:color w:val="444444"/>
          <w:sz w:val="21"/>
          <w:szCs w:val="21"/>
          <w:bdr w:val="none" w:sz="0" w:space="0" w:color="auto" w:frame="1"/>
        </w:rPr>
        <w:t>Jumble</w:t>
      </w:r>
      <w:proofErr w:type="spellEnd"/>
      <w:r>
        <w:rPr>
          <w:rFonts w:ascii="Helvetica" w:hAnsi="Helvetica" w:cs="Helvetica"/>
          <w:color w:val="444444"/>
          <w:sz w:val="21"/>
          <w:szCs w:val="21"/>
        </w:rPr>
        <w:t xml:space="preserve"> – </w:t>
      </w:r>
      <w:proofErr w:type="spellStart"/>
      <w:r>
        <w:rPr>
          <w:rFonts w:ascii="Helvetica" w:hAnsi="Helvetica" w:cs="Helvetica"/>
          <w:color w:val="444444"/>
          <w:sz w:val="21"/>
          <w:szCs w:val="21"/>
        </w:rPr>
        <w:t>seřazovačky</w:t>
      </w:r>
      <w:proofErr w:type="spellEnd"/>
      <w:r>
        <w:rPr>
          <w:rFonts w:ascii="Helvetica" w:hAnsi="Helvetica" w:cs="Helvetica"/>
          <w:color w:val="444444"/>
          <w:sz w:val="21"/>
          <w:szCs w:val="21"/>
        </w:rPr>
        <w:t xml:space="preserve"> a </w:t>
      </w:r>
    </w:p>
    <w:p w:rsidR="00110E88" w:rsidRDefault="00110E88" w:rsidP="00110E88">
      <w:pPr>
        <w:pStyle w:val="Normlnweb"/>
        <w:numPr>
          <w:ilvl w:val="0"/>
          <w:numId w:val="1"/>
        </w:numPr>
        <w:shd w:val="clear" w:color="auto" w:fill="FFFFFF"/>
        <w:spacing w:before="0" w:beforeAutospacing="0" w:after="0" w:afterAutospacing="0"/>
        <w:textAlignment w:val="baseline"/>
        <w:rPr>
          <w:rFonts w:ascii="Helvetica" w:hAnsi="Helvetica" w:cs="Helvetica"/>
          <w:color w:val="444444"/>
          <w:sz w:val="21"/>
          <w:szCs w:val="21"/>
        </w:rPr>
      </w:pPr>
      <w:proofErr w:type="spellStart"/>
      <w:r>
        <w:rPr>
          <w:rStyle w:val="Siln"/>
          <w:rFonts w:ascii="Helvetica" w:hAnsi="Helvetica" w:cs="Helvetica"/>
          <w:color w:val="444444"/>
          <w:sz w:val="21"/>
          <w:szCs w:val="21"/>
          <w:bdr w:val="none" w:sz="0" w:space="0" w:color="auto" w:frame="1"/>
        </w:rPr>
        <w:t>Survey</w:t>
      </w:r>
      <w:proofErr w:type="spellEnd"/>
      <w:r>
        <w:rPr>
          <w:rFonts w:ascii="Helvetica" w:hAnsi="Helvetica" w:cs="Helvetica"/>
          <w:color w:val="444444"/>
          <w:sz w:val="21"/>
          <w:szCs w:val="21"/>
        </w:rPr>
        <w:t> – dotazník.</w:t>
      </w:r>
    </w:p>
    <w:p w:rsidR="00110E88" w:rsidRDefault="00110E88" w:rsidP="00110E88">
      <w:pPr>
        <w:pStyle w:val="Nadpis2"/>
        <w:shd w:val="clear" w:color="auto" w:fill="FFFFFF"/>
        <w:spacing w:before="360" w:beforeAutospacing="0" w:after="360" w:afterAutospacing="0"/>
        <w:textAlignment w:val="baseline"/>
        <w:rPr>
          <w:rFonts w:ascii="Helvetica" w:hAnsi="Helvetica" w:cs="Helvetica"/>
          <w:color w:val="444444"/>
          <w:sz w:val="27"/>
          <w:szCs w:val="27"/>
        </w:rPr>
      </w:pPr>
      <w:r>
        <w:rPr>
          <w:rFonts w:ascii="Helvetica" w:hAnsi="Helvetica" w:cs="Helvetica"/>
          <w:color w:val="444444"/>
          <w:sz w:val="27"/>
          <w:szCs w:val="27"/>
        </w:rPr>
        <w:t>Klasický test</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Máte zadání, které se vám musí vejít do 120 znaků, ke kterému můžete připojit i obrázek nebo video! A pak 2 – 4 odpovědí (max. 90 znaků každá), ze kterých mohou žáci vybírat tu správnou. Vybrat mohou jenom jednu, ale klidně můžete nastavit, že správné jsou dvě, tři nebo klidně všechny. </w:t>
      </w:r>
    </w:p>
    <w:p w:rsidR="00110E88" w:rsidRDefault="00110E88" w:rsidP="00110E88">
      <w:pPr>
        <w:pStyle w:val="Normlnweb"/>
        <w:shd w:val="clear" w:color="auto" w:fill="FAFAFA"/>
        <w:spacing w:before="0" w:beforeAutospacing="0" w:after="0" w:afterAutospacing="0"/>
        <w:textAlignment w:val="baseline"/>
        <w:rPr>
          <w:rFonts w:ascii="Helvetica" w:hAnsi="Helvetica" w:cs="Helvetica"/>
          <w:i/>
          <w:iCs/>
          <w:color w:val="444444"/>
          <w:sz w:val="21"/>
          <w:szCs w:val="21"/>
        </w:rPr>
      </w:pPr>
      <w:r>
        <w:rPr>
          <w:rFonts w:ascii="Helvetica" w:hAnsi="Helvetica" w:cs="Helvetica"/>
          <w:i/>
          <w:iCs/>
          <w:color w:val="444444"/>
          <w:sz w:val="21"/>
          <w:szCs w:val="21"/>
        </w:rPr>
        <w:t>Má oblíbená „finta“ je ta, že si v čemkoliv, třeba ve Wordu napíšu vzorec, který si vystřihnu a uložím jako obrázek (rád používám </w:t>
      </w:r>
      <w:proofErr w:type="spellStart"/>
      <w:r>
        <w:rPr>
          <w:rFonts w:ascii="Helvetica" w:hAnsi="Helvetica" w:cs="Helvetica"/>
          <w:i/>
          <w:iCs/>
          <w:color w:val="444444"/>
          <w:sz w:val="21"/>
          <w:szCs w:val="21"/>
        </w:rPr>
        <w:fldChar w:fldCharType="begin"/>
      </w:r>
      <w:r>
        <w:rPr>
          <w:rFonts w:ascii="Helvetica" w:hAnsi="Helvetica" w:cs="Helvetica"/>
          <w:i/>
          <w:iCs/>
          <w:color w:val="444444"/>
          <w:sz w:val="21"/>
          <w:szCs w:val="21"/>
        </w:rPr>
        <w:instrText xml:space="preserve"> HYPERLINK "http://www.sskola.cz/lightshot/" </w:instrText>
      </w:r>
      <w:r>
        <w:rPr>
          <w:rFonts w:ascii="Helvetica" w:hAnsi="Helvetica" w:cs="Helvetica"/>
          <w:i/>
          <w:iCs/>
          <w:color w:val="444444"/>
          <w:sz w:val="21"/>
          <w:szCs w:val="21"/>
        </w:rPr>
        <w:fldChar w:fldCharType="separate"/>
      </w:r>
      <w:r>
        <w:rPr>
          <w:rStyle w:val="Hypertextovodkaz"/>
          <w:rFonts w:ascii="Helvetica" w:hAnsi="Helvetica" w:cs="Helvetica"/>
          <w:i/>
          <w:iCs/>
          <w:color w:val="0B91EA"/>
          <w:sz w:val="21"/>
          <w:szCs w:val="21"/>
          <w:bdr w:val="none" w:sz="0" w:space="0" w:color="auto" w:frame="1"/>
        </w:rPr>
        <w:t>Lightshot</w:t>
      </w:r>
      <w:proofErr w:type="spellEnd"/>
      <w:r>
        <w:rPr>
          <w:rFonts w:ascii="Helvetica" w:hAnsi="Helvetica" w:cs="Helvetica"/>
          <w:i/>
          <w:iCs/>
          <w:color w:val="444444"/>
          <w:sz w:val="21"/>
          <w:szCs w:val="21"/>
        </w:rPr>
        <w:fldChar w:fldCharType="end"/>
      </w:r>
      <w:r>
        <w:rPr>
          <w:rFonts w:ascii="Helvetica" w:hAnsi="Helvetica" w:cs="Helvetica"/>
          <w:i/>
          <w:iCs/>
          <w:color w:val="444444"/>
          <w:sz w:val="21"/>
          <w:szCs w:val="21"/>
        </w:rPr>
        <w:t>) a ten pak vložím a otázku vztahuji k tomu obrázku.</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Každá otázka má určený časový limit ten je od 20 do 120 s. Ale učitel to může ukončit tlačítkem, ale otázka se taky ukončí tím, že na ni všichni odpoví. </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Hned na to vyskočí graf, kolik bylo kterých odpovědí a která byla správná. Žáci dostávají body za správné odpovědi, ale taky za to, jak rychle odpovídají. Když toto máme na známky, tak jim ale zásadně neznámkuji rychlost, ale jen počet správných odpovědí, což jim taky na začátku říkám.</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Ukáží se tři nejlepší a jede se na další otázku. </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Na konci nám Kahoot ukáže pět nejlepších, ale taky mi dává možnost uložit si tabulku. V ní najdu jak výsledky jednotlivých žáků, tak i jednotlivých otázek.</w:t>
      </w:r>
    </w:p>
    <w:p w:rsidR="00110E88" w:rsidRDefault="00110E88" w:rsidP="00110E88">
      <w:pPr>
        <w:pStyle w:val="Nadpis2"/>
        <w:shd w:val="clear" w:color="auto" w:fill="FFFFFF"/>
        <w:spacing w:before="360" w:beforeAutospacing="0" w:after="360" w:afterAutospacing="0"/>
        <w:textAlignment w:val="baseline"/>
        <w:rPr>
          <w:rFonts w:ascii="Helvetica" w:hAnsi="Helvetica" w:cs="Helvetica"/>
          <w:color w:val="444444"/>
          <w:sz w:val="27"/>
          <w:szCs w:val="27"/>
        </w:rPr>
      </w:pPr>
      <w:proofErr w:type="spellStart"/>
      <w:r>
        <w:rPr>
          <w:rFonts w:ascii="Helvetica" w:hAnsi="Helvetica" w:cs="Helvetica"/>
          <w:color w:val="444444"/>
          <w:sz w:val="27"/>
          <w:szCs w:val="27"/>
        </w:rPr>
        <w:lastRenderedPageBreak/>
        <w:t>Seřazovačka</w:t>
      </w:r>
      <w:proofErr w:type="spellEnd"/>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Každá otázka u </w:t>
      </w:r>
      <w:proofErr w:type="spellStart"/>
      <w:r>
        <w:rPr>
          <w:rFonts w:ascii="Helvetica" w:hAnsi="Helvetica" w:cs="Helvetica"/>
          <w:color w:val="444444"/>
          <w:sz w:val="21"/>
          <w:szCs w:val="21"/>
        </w:rPr>
        <w:t>seřazovačky</w:t>
      </w:r>
      <w:proofErr w:type="spellEnd"/>
      <w:r>
        <w:rPr>
          <w:rFonts w:ascii="Helvetica" w:hAnsi="Helvetica" w:cs="Helvetica"/>
          <w:color w:val="444444"/>
          <w:sz w:val="21"/>
          <w:szCs w:val="21"/>
        </w:rPr>
        <w:t xml:space="preserve"> se skládá ze 4 „odpovědí“, které musí žáci seřadit ve správném pořadí. Přiznám se, že tomuto jsem nepřišel moc na chuť a mrzí mě, že se to nedá vložit jenom jako otázka do klasického kvízu.</w:t>
      </w:r>
    </w:p>
    <w:p w:rsidR="00110E88" w:rsidRDefault="00110E88" w:rsidP="00110E88">
      <w:pPr>
        <w:pStyle w:val="Nadpis2"/>
        <w:shd w:val="clear" w:color="auto" w:fill="FFFFFF"/>
        <w:spacing w:before="360" w:beforeAutospacing="0" w:after="360" w:afterAutospacing="0"/>
        <w:textAlignment w:val="baseline"/>
        <w:rPr>
          <w:rFonts w:ascii="Helvetica" w:hAnsi="Helvetica" w:cs="Helvetica"/>
          <w:color w:val="444444"/>
          <w:sz w:val="27"/>
          <w:szCs w:val="27"/>
        </w:rPr>
      </w:pPr>
      <w:r>
        <w:rPr>
          <w:rFonts w:ascii="Helvetica" w:hAnsi="Helvetica" w:cs="Helvetica"/>
          <w:color w:val="444444"/>
          <w:sz w:val="27"/>
          <w:szCs w:val="27"/>
        </w:rPr>
        <w:t>Dotazník</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Nemá určené, která odpověď je „správná“. Zajímavé třeba na získání zpětné vazby.</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U každého </w:t>
      </w:r>
      <w:proofErr w:type="spellStart"/>
      <w:r>
        <w:rPr>
          <w:rFonts w:ascii="Helvetica" w:hAnsi="Helvetica" w:cs="Helvetica"/>
          <w:color w:val="444444"/>
          <w:sz w:val="21"/>
          <w:szCs w:val="21"/>
        </w:rPr>
        <w:t>kahootu</w:t>
      </w:r>
      <w:proofErr w:type="spellEnd"/>
      <w:r>
        <w:rPr>
          <w:rFonts w:ascii="Helvetica" w:hAnsi="Helvetica" w:cs="Helvetica"/>
          <w:color w:val="444444"/>
          <w:sz w:val="21"/>
          <w:szCs w:val="21"/>
        </w:rPr>
        <w:t xml:space="preserve"> můžete nastavit spoustu přepínačů a možností a hlavně můžete ho spustit v režimu CLASSIC, kde má každý žák své zařízení nebo TEAM MODE, kde se tým dělí o jedno zařízení.</w:t>
      </w:r>
    </w:p>
    <w:p w:rsidR="00110E88" w:rsidRDefault="00110E88" w:rsidP="00110E88">
      <w:pPr>
        <w:pStyle w:val="Nadpis2"/>
        <w:shd w:val="clear" w:color="auto" w:fill="FFFFFF"/>
        <w:spacing w:before="360" w:beforeAutospacing="0" w:after="360" w:afterAutospacing="0"/>
        <w:textAlignment w:val="baseline"/>
        <w:rPr>
          <w:rFonts w:ascii="Helvetica" w:hAnsi="Helvetica" w:cs="Helvetica"/>
          <w:color w:val="444444"/>
          <w:sz w:val="27"/>
          <w:szCs w:val="27"/>
        </w:rPr>
      </w:pPr>
      <w:r>
        <w:rPr>
          <w:rFonts w:ascii="Helvetica" w:hAnsi="Helvetica" w:cs="Helvetica"/>
          <w:color w:val="444444"/>
          <w:sz w:val="27"/>
          <w:szCs w:val="27"/>
        </w:rPr>
        <w:t>Tvorba testu</w:t>
      </w:r>
    </w:p>
    <w:p w:rsidR="00110E88" w:rsidRDefault="00110E88" w:rsidP="00110E88">
      <w:pPr>
        <w:pStyle w:val="Normlnweb"/>
        <w:shd w:val="clear" w:color="auto" w:fill="FFFFFF"/>
        <w:spacing w:before="0" w:beforeAutospacing="0" w:after="30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Test můžete tvořit přímo ve webovém rozhraní, které je sice jen v angličtině, ale je velice intuitivní a těch pár slovíček si člověk určitě najde. Nebo (pro mě zajímavější možnost) stáhnout si tabulku v </w:t>
      </w:r>
      <w:proofErr w:type="spellStart"/>
      <w:r>
        <w:rPr>
          <w:rFonts w:ascii="Helvetica" w:hAnsi="Helvetica" w:cs="Helvetica"/>
          <w:color w:val="444444"/>
          <w:sz w:val="21"/>
          <w:szCs w:val="21"/>
        </w:rPr>
        <w:t>excelu</w:t>
      </w:r>
      <w:proofErr w:type="spellEnd"/>
      <w:r>
        <w:rPr>
          <w:rFonts w:ascii="Helvetica" w:hAnsi="Helvetica" w:cs="Helvetica"/>
          <w:color w:val="444444"/>
          <w:sz w:val="21"/>
          <w:szCs w:val="21"/>
        </w:rPr>
        <w:t xml:space="preserve">, kterou jenom doplním a nahraji ji. V této možnosti mi trochu chybí nahrávání fotek a videí. Na druhou stranu je to super, když </w:t>
      </w:r>
      <w:proofErr w:type="gramStart"/>
      <w:r>
        <w:rPr>
          <w:rFonts w:ascii="Helvetica" w:hAnsi="Helvetica" w:cs="Helvetica"/>
          <w:color w:val="444444"/>
          <w:sz w:val="21"/>
          <w:szCs w:val="21"/>
        </w:rPr>
        <w:t>chci aby</w:t>
      </w:r>
      <w:proofErr w:type="gramEnd"/>
      <w:r>
        <w:rPr>
          <w:rFonts w:ascii="Helvetica" w:hAnsi="Helvetica" w:cs="Helvetica"/>
          <w:color w:val="444444"/>
          <w:sz w:val="21"/>
          <w:szCs w:val="21"/>
        </w:rPr>
        <w:t xml:space="preserve"> ty otázky tvořili žáci. Myslím, že je to pro ně hodnotnější než „jen“ být testován. </w:t>
      </w:r>
    </w:p>
    <w:p w:rsidR="00110E88" w:rsidRDefault="00110E88" w:rsidP="00110E88">
      <w:pPr>
        <w:pStyle w:val="Normlnweb"/>
        <w:shd w:val="clear" w:color="auto" w:fill="FFFFFF"/>
        <w:spacing w:before="0" w:beforeAutospacing="0" w:after="0" w:afterAutospacing="0"/>
        <w:textAlignment w:val="baseline"/>
        <w:rPr>
          <w:rFonts w:ascii="Helvetica" w:hAnsi="Helvetica" w:cs="Helvetica"/>
          <w:color w:val="444444"/>
          <w:sz w:val="21"/>
          <w:szCs w:val="21"/>
        </w:rPr>
      </w:pPr>
      <w:r>
        <w:rPr>
          <w:rStyle w:val="Siln"/>
          <w:rFonts w:ascii="Helvetica" w:hAnsi="Helvetica" w:cs="Helvetica"/>
          <w:color w:val="444444"/>
          <w:sz w:val="21"/>
          <w:szCs w:val="21"/>
          <w:bdr w:val="none" w:sz="0" w:space="0" w:color="auto" w:frame="1"/>
        </w:rPr>
        <w:t>www</w:t>
      </w:r>
      <w:r>
        <w:rPr>
          <w:rFonts w:ascii="Helvetica" w:hAnsi="Helvetica" w:cs="Helvetica"/>
          <w:color w:val="444444"/>
          <w:sz w:val="21"/>
          <w:szCs w:val="21"/>
        </w:rPr>
        <w:t>: </w:t>
      </w:r>
      <w:hyperlink r:id="rId11" w:history="1">
        <w:r>
          <w:rPr>
            <w:rStyle w:val="Hypertextovodkaz"/>
            <w:rFonts w:ascii="Helvetica" w:hAnsi="Helvetica" w:cs="Helvetica"/>
            <w:color w:val="0B91EA"/>
            <w:sz w:val="21"/>
            <w:szCs w:val="21"/>
            <w:bdr w:val="none" w:sz="0" w:space="0" w:color="auto" w:frame="1"/>
          </w:rPr>
          <w:t>create.kahoot.it</w:t>
        </w:r>
      </w:hyperlink>
      <w:r>
        <w:rPr>
          <w:rFonts w:ascii="Helvetica" w:hAnsi="Helvetica" w:cs="Helvetica"/>
          <w:color w:val="444444"/>
          <w:sz w:val="21"/>
          <w:szCs w:val="21"/>
        </w:rPr>
        <w:t> – pro učitele</w:t>
      </w:r>
      <w:r>
        <w:rPr>
          <w:rFonts w:ascii="Helvetica" w:hAnsi="Helvetica" w:cs="Helvetica"/>
          <w:color w:val="444444"/>
          <w:sz w:val="21"/>
          <w:szCs w:val="21"/>
        </w:rPr>
        <w:br/>
      </w:r>
      <w:r>
        <w:rPr>
          <w:rStyle w:val="Siln"/>
          <w:rFonts w:ascii="Helvetica" w:hAnsi="Helvetica" w:cs="Helvetica"/>
          <w:color w:val="444444"/>
          <w:sz w:val="21"/>
          <w:szCs w:val="21"/>
          <w:bdr w:val="none" w:sz="0" w:space="0" w:color="auto" w:frame="1"/>
        </w:rPr>
        <w:t>www</w:t>
      </w:r>
      <w:r>
        <w:rPr>
          <w:rFonts w:ascii="Helvetica" w:hAnsi="Helvetica" w:cs="Helvetica"/>
          <w:color w:val="444444"/>
          <w:sz w:val="21"/>
          <w:szCs w:val="21"/>
        </w:rPr>
        <w:t>: </w:t>
      </w:r>
      <w:hyperlink r:id="rId12" w:history="1">
        <w:r>
          <w:rPr>
            <w:rStyle w:val="Hypertextovodkaz"/>
            <w:rFonts w:ascii="Helvetica" w:hAnsi="Helvetica" w:cs="Helvetica"/>
            <w:color w:val="0B91EA"/>
            <w:sz w:val="21"/>
            <w:szCs w:val="21"/>
            <w:bdr w:val="none" w:sz="0" w:space="0" w:color="auto" w:frame="1"/>
          </w:rPr>
          <w:t>kahoot.it</w:t>
        </w:r>
      </w:hyperlink>
      <w:r>
        <w:rPr>
          <w:rFonts w:ascii="Helvetica" w:hAnsi="Helvetica" w:cs="Helvetica"/>
          <w:color w:val="444444"/>
          <w:sz w:val="21"/>
          <w:szCs w:val="21"/>
        </w:rPr>
        <w:t> – pro žáky</w:t>
      </w:r>
    </w:p>
    <w:p w:rsidR="00110E88" w:rsidRDefault="00110E88" w:rsidP="00110E88"/>
    <w:p w:rsidR="00DE54CA" w:rsidRDefault="00DE54CA">
      <w:bookmarkStart w:id="0" w:name="_GoBack"/>
      <w:bookmarkEnd w:id="0"/>
    </w:p>
    <w:sectPr w:rsidR="00DE5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05A19"/>
    <w:multiLevelType w:val="hybridMultilevel"/>
    <w:tmpl w:val="86969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88"/>
    <w:rsid w:val="00110E88"/>
    <w:rsid w:val="00DE5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44313-CE91-4C2A-B9EA-51DE6E67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0E88"/>
  </w:style>
  <w:style w:type="paragraph" w:styleId="Nadpis1">
    <w:name w:val="heading 1"/>
    <w:basedOn w:val="Normln"/>
    <w:next w:val="Normln"/>
    <w:link w:val="Nadpis1Char"/>
    <w:uiPriority w:val="9"/>
    <w:qFormat/>
    <w:rsid w:val="00110E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10E8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0E8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10E88"/>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110E88"/>
    <w:rPr>
      <w:b/>
      <w:bCs/>
    </w:rPr>
  </w:style>
  <w:style w:type="character" w:customStyle="1" w:styleId="author">
    <w:name w:val="author"/>
    <w:basedOn w:val="Standardnpsmoodstavce"/>
    <w:rsid w:val="00110E88"/>
  </w:style>
  <w:style w:type="character" w:styleId="Hypertextovodkaz">
    <w:name w:val="Hyperlink"/>
    <w:basedOn w:val="Standardnpsmoodstavce"/>
    <w:uiPriority w:val="99"/>
    <w:semiHidden/>
    <w:unhideWhenUsed/>
    <w:rsid w:val="00110E88"/>
    <w:rPr>
      <w:color w:val="0000FF"/>
      <w:u w:val="single"/>
    </w:rPr>
  </w:style>
  <w:style w:type="character" w:customStyle="1" w:styleId="meta-sep">
    <w:name w:val="meta-sep"/>
    <w:basedOn w:val="Standardnpsmoodstavce"/>
    <w:rsid w:val="00110E88"/>
  </w:style>
  <w:style w:type="paragraph" w:styleId="Normlnweb">
    <w:name w:val="Normal (Web)"/>
    <w:basedOn w:val="Normln"/>
    <w:uiPriority w:val="99"/>
    <w:unhideWhenUsed/>
    <w:rsid w:val="00110E8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e.kahoot.it/login" TargetMode="External"/><Relationship Id="rId12" Type="http://schemas.openxmlformats.org/officeDocument/2006/relationships/hyperlink" Target="https://kahoo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kola.cz/kahoot/" TargetMode="External"/><Relationship Id="rId11" Type="http://schemas.openxmlformats.org/officeDocument/2006/relationships/hyperlink" Target="https://create.kahoot.it/login" TargetMode="External"/><Relationship Id="rId5" Type="http://schemas.openxmlformats.org/officeDocument/2006/relationships/hyperlink" Target="http://www.sskola.cz/author/admin/" TargetMode="External"/><Relationship Id="rId10" Type="http://schemas.openxmlformats.org/officeDocument/2006/relationships/hyperlink" Target="https://kahoot.it/" TargetMode="External"/><Relationship Id="rId4" Type="http://schemas.openxmlformats.org/officeDocument/2006/relationships/webSettings" Target="webSettings.xml"/><Relationship Id="rId9" Type="http://schemas.openxmlformats.org/officeDocument/2006/relationships/hyperlink" Target="https://create.kahoot.it/"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Musilová</dc:creator>
  <cp:keywords/>
  <dc:description/>
  <cp:lastModifiedBy>Kristina Musilová</cp:lastModifiedBy>
  <cp:revision>1</cp:revision>
  <dcterms:created xsi:type="dcterms:W3CDTF">2020-01-27T20:04:00Z</dcterms:created>
  <dcterms:modified xsi:type="dcterms:W3CDTF">2020-01-27T20:05:00Z</dcterms:modified>
</cp:coreProperties>
</file>