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13" w:rsidRDefault="00893613" w:rsidP="00893613">
      <w:pPr>
        <w:jc w:val="both"/>
        <w:rPr>
          <w:b/>
          <w:bCs/>
        </w:rPr>
      </w:pPr>
      <w:r>
        <w:rPr>
          <w:b/>
          <w:bCs/>
        </w:rPr>
        <w:t>Informace pro oznamovatele protiprávního jednání podle zákona č. 171/2023 Sb.</w:t>
      </w:r>
    </w:p>
    <w:p w:rsidR="00893613" w:rsidRDefault="00893613" w:rsidP="00893613">
      <w:pPr>
        <w:jc w:val="both"/>
        <w:rPr>
          <w:b/>
          <w:bCs/>
        </w:rPr>
      </w:pPr>
      <w:r w:rsidRPr="004137AC">
        <w:rPr>
          <w:b/>
          <w:bCs/>
        </w:rPr>
        <w:t xml:space="preserve">Prohlášení o implementaci Směrnice EU o </w:t>
      </w:r>
      <w:proofErr w:type="spellStart"/>
      <w:r w:rsidRPr="004137AC">
        <w:rPr>
          <w:b/>
          <w:bCs/>
        </w:rPr>
        <w:t>whistleblowingu</w:t>
      </w:r>
      <w:proofErr w:type="spellEnd"/>
      <w:r w:rsidRPr="004137AC">
        <w:rPr>
          <w:b/>
          <w:bCs/>
        </w:rPr>
        <w:t>.</w:t>
      </w:r>
    </w:p>
    <w:p w:rsidR="00893613" w:rsidRPr="004137AC" w:rsidRDefault="00893613" w:rsidP="00893613">
      <w:pPr>
        <w:jc w:val="both"/>
        <w:rPr>
          <w:b/>
          <w:bCs/>
        </w:rPr>
      </w:pPr>
    </w:p>
    <w:p w:rsidR="00893613" w:rsidRPr="00EB35CB" w:rsidRDefault="00893613" w:rsidP="00893613">
      <w:pPr>
        <w:pStyle w:val="Odstavecseseznamem"/>
        <w:numPr>
          <w:ilvl w:val="0"/>
          <w:numId w:val="3"/>
        </w:numPr>
        <w:jc w:val="both"/>
      </w:pPr>
      <w:r w:rsidRPr="00EB35CB">
        <w:t xml:space="preserve">V souladu se Směrnicí EU č.2019/1937 ze dne </w:t>
      </w:r>
      <w:proofErr w:type="gramStart"/>
      <w:r w:rsidRPr="00EB35CB">
        <w:t>23.10.2019</w:t>
      </w:r>
      <w:proofErr w:type="gramEnd"/>
      <w:r w:rsidRPr="00EB35CB">
        <w:t xml:space="preserve"> o ochraně osob, které oznamují porušení práva Unie (dále jen Směrnice EU), s platností ode dne 17.12.2021, a v souladu se zákonem</w:t>
      </w:r>
      <w:r>
        <w:t xml:space="preserve"> č. 171/2023 Sb., o ochraně oznamovatelů,</w:t>
      </w:r>
      <w:r w:rsidRPr="00C94E3D">
        <w:rPr>
          <w:i/>
          <w:iCs/>
          <w:color w:val="FF0000"/>
        </w:rPr>
        <w:t xml:space="preserve"> </w:t>
      </w:r>
      <w:r w:rsidRPr="00EB35CB">
        <w:t xml:space="preserve">zavádí </w:t>
      </w:r>
      <w:r>
        <w:t>organizace</w:t>
      </w:r>
      <w:r w:rsidRPr="00EB35CB">
        <w:t xml:space="preserve"> </w:t>
      </w:r>
      <w:r>
        <w:t xml:space="preserve">Základní škola Opava, Boženy Němcové 2 – příspěvková organizace </w:t>
      </w:r>
      <w:r w:rsidRPr="00EB35CB">
        <w:t xml:space="preserve">jako povinný subjekt v souladu s článkem 8 Směrnice EU </w:t>
      </w:r>
      <w:r>
        <w:t xml:space="preserve">následující </w:t>
      </w:r>
      <w:r w:rsidRPr="00C94E3D">
        <w:rPr>
          <w:b/>
          <w:bCs/>
        </w:rPr>
        <w:t>způsoby a pravidla pro oznamování protiprávního jednání</w:t>
      </w:r>
      <w:r w:rsidRPr="00EB35CB">
        <w:t>.</w:t>
      </w:r>
    </w:p>
    <w:p w:rsidR="00893613" w:rsidRDefault="00893613" w:rsidP="00893613">
      <w:pPr>
        <w:jc w:val="both"/>
      </w:pPr>
    </w:p>
    <w:p w:rsidR="00893613" w:rsidRPr="006F29E1" w:rsidRDefault="00893613" w:rsidP="00893613">
      <w:pPr>
        <w:pStyle w:val="Odstavecseseznamem"/>
        <w:numPr>
          <w:ilvl w:val="0"/>
          <w:numId w:val="3"/>
        </w:numPr>
        <w:jc w:val="both"/>
      </w:pPr>
      <w:r w:rsidRPr="006F29E1"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:rsidR="00893613" w:rsidRDefault="00893613" w:rsidP="00893613">
      <w:pPr>
        <w:jc w:val="both"/>
      </w:pPr>
    </w:p>
    <w:p w:rsidR="00893613" w:rsidRDefault="00893613" w:rsidP="00893613">
      <w:pPr>
        <w:pStyle w:val="Odstavecseseznamem"/>
        <w:numPr>
          <w:ilvl w:val="0"/>
          <w:numId w:val="3"/>
        </w:numPr>
        <w:jc w:val="both"/>
      </w:pPr>
      <w:r w:rsidRPr="004137AC">
        <w:t>Každ</w:t>
      </w:r>
      <w:r>
        <w:t>á osoba -</w:t>
      </w:r>
      <w:r w:rsidRPr="004137AC">
        <w:t xml:space="preserve"> oznamovatel, který se v souvislosti s prací nebo jinou obdobnou činností (Směrnice EU) dozví o porušování práv Unie, může podat </w:t>
      </w:r>
      <w:r>
        <w:t>informace o možném protiprávním jednání, k němuž došlo nebo má dojít</w:t>
      </w:r>
    </w:p>
    <w:p w:rsidR="00893613" w:rsidRDefault="00893613" w:rsidP="00893613">
      <w:pPr>
        <w:pStyle w:val="Odstavecseseznamem"/>
        <w:numPr>
          <w:ilvl w:val="0"/>
          <w:numId w:val="1"/>
        </w:numPr>
        <w:jc w:val="both"/>
      </w:pPr>
      <w:r>
        <w:t>p</w:t>
      </w:r>
      <w:r w:rsidRPr="004137AC">
        <w:t>ísemně</w:t>
      </w:r>
      <w:r>
        <w:t xml:space="preserve"> </w:t>
      </w:r>
      <w:r w:rsidRPr="004137AC">
        <w:t xml:space="preserve">elektronicky </w:t>
      </w:r>
      <w:r>
        <w:t xml:space="preserve">na e-mailové adrese - </w:t>
      </w:r>
      <w:hyperlink r:id="rId5" w:history="1">
        <w:r w:rsidRPr="00956832">
          <w:rPr>
            <w:rStyle w:val="Hypertextovodkaz"/>
          </w:rPr>
          <w:t>whistleblowing@zsbnopava.cz</w:t>
        </w:r>
      </w:hyperlink>
    </w:p>
    <w:p w:rsidR="00893613" w:rsidRPr="007A6129" w:rsidRDefault="00893613" w:rsidP="00893613">
      <w:pPr>
        <w:pStyle w:val="Odstavecseseznamem"/>
        <w:numPr>
          <w:ilvl w:val="0"/>
          <w:numId w:val="1"/>
        </w:numPr>
        <w:jc w:val="both"/>
      </w:pPr>
      <w:r w:rsidRPr="004137AC">
        <w:t>v listinné podobě</w:t>
      </w:r>
      <w:r>
        <w:t xml:space="preserve"> na adresu Základní škola Opava, Boženy Němcové 2 a označením na obálce 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:rsidR="00893613" w:rsidRDefault="00893613" w:rsidP="00893613">
      <w:pPr>
        <w:pStyle w:val="Odstavecseseznamem"/>
        <w:numPr>
          <w:ilvl w:val="0"/>
          <w:numId w:val="1"/>
        </w:numPr>
        <w:jc w:val="both"/>
      </w:pPr>
      <w:r w:rsidRPr="004137AC">
        <w:t xml:space="preserve">nebo osobně </w:t>
      </w:r>
      <w:r>
        <w:t xml:space="preserve">u příslušné osoby </w:t>
      </w:r>
      <w:r w:rsidRPr="004137AC">
        <w:t>(</w:t>
      </w:r>
      <w:r>
        <w:t>nejdéle do 14 dnů ode dne, kdy o to oznamovatel požádal</w:t>
      </w:r>
      <w:r w:rsidRPr="004137AC">
        <w:t xml:space="preserve">) </w:t>
      </w:r>
    </w:p>
    <w:p w:rsidR="00893613" w:rsidRDefault="00893613" w:rsidP="00893613">
      <w:pPr>
        <w:pStyle w:val="Odstavecseseznamem"/>
        <w:numPr>
          <w:ilvl w:val="0"/>
          <w:numId w:val="1"/>
        </w:numPr>
        <w:jc w:val="both"/>
      </w:pPr>
      <w:r w:rsidRPr="004137AC">
        <w:t>telefonicky</w:t>
      </w:r>
      <w:r>
        <w:t>.</w:t>
      </w:r>
    </w:p>
    <w:p w:rsidR="00893613" w:rsidRDefault="00893613" w:rsidP="00893613">
      <w:pPr>
        <w:pStyle w:val="Odstavecseseznamem"/>
        <w:jc w:val="both"/>
      </w:pPr>
    </w:p>
    <w:p w:rsidR="00893613" w:rsidRDefault="00893613" w:rsidP="00893613">
      <w:pPr>
        <w:ind w:left="360" w:firstLine="348"/>
        <w:jc w:val="both"/>
      </w:pPr>
      <w:r>
        <w:t>buď</w:t>
      </w:r>
    </w:p>
    <w:p w:rsidR="00893613" w:rsidRDefault="00893613" w:rsidP="00893613">
      <w:pPr>
        <w:pStyle w:val="Odstavecseseznamem"/>
        <w:numPr>
          <w:ilvl w:val="0"/>
          <w:numId w:val="2"/>
        </w:numPr>
        <w:jc w:val="both"/>
      </w:pPr>
      <w:r>
        <w:t>škole, nebo</w:t>
      </w:r>
    </w:p>
    <w:p w:rsidR="00893613" w:rsidRPr="004137AC" w:rsidRDefault="00893613" w:rsidP="00893613">
      <w:pPr>
        <w:pStyle w:val="Odstavecseseznamem"/>
        <w:numPr>
          <w:ilvl w:val="0"/>
          <w:numId w:val="2"/>
        </w:numPr>
        <w:jc w:val="both"/>
      </w:pPr>
      <w:r>
        <w:t>ministerstvu spravedlnosti</w:t>
      </w:r>
    </w:p>
    <w:p w:rsidR="00893613" w:rsidRDefault="00893613" w:rsidP="00893613">
      <w:pPr>
        <w:jc w:val="both"/>
      </w:pPr>
    </w:p>
    <w:p w:rsidR="00893613" w:rsidRPr="00C34C06" w:rsidRDefault="00893613" w:rsidP="00893613">
      <w:pPr>
        <w:pStyle w:val="Odstavecseseznamem"/>
        <w:numPr>
          <w:ilvl w:val="0"/>
          <w:numId w:val="3"/>
        </w:numPr>
        <w:jc w:val="both"/>
      </w:pPr>
      <w:r w:rsidRPr="00C34C06">
        <w:t>Oznamovatel bude poučen o právech a povinnostech, které pro něj vyplývají ze zákona, o poučení bude vyhotoven záznam.</w:t>
      </w:r>
      <w:r w:rsidRPr="00C34C06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 Pokud oznamovatel </w:t>
      </w:r>
      <w:r w:rsidRPr="00C34C06">
        <w:t xml:space="preserve">podá vědomě nepravdivé oznámení, dopustí se přestupku, za který lze uložit pokutu do 50 000 Kč. </w:t>
      </w:r>
    </w:p>
    <w:p w:rsidR="00893613" w:rsidRPr="00C34C06" w:rsidRDefault="00893613" w:rsidP="00893613">
      <w:pPr>
        <w:pStyle w:val="Odstavecseseznamem"/>
        <w:jc w:val="both"/>
      </w:pPr>
    </w:p>
    <w:p w:rsidR="00893613" w:rsidRDefault="00893613" w:rsidP="00893613">
      <w:pPr>
        <w:pStyle w:val="Odstavecseseznamem"/>
        <w:numPr>
          <w:ilvl w:val="0"/>
          <w:numId w:val="3"/>
        </w:numPr>
        <w:jc w:val="both"/>
      </w:pPr>
      <w:r w:rsidRPr="00C34C06">
        <w:t xml:space="preserve">O ústním oznámení </w:t>
      </w:r>
      <w:r>
        <w:t>se pořídí jeho zvuková nahrávka nebo záznam, pokud s tím oznamovatel souhlasí.</w:t>
      </w:r>
    </w:p>
    <w:p w:rsidR="00893613" w:rsidRPr="007257CA" w:rsidRDefault="00893613" w:rsidP="00893613">
      <w:pPr>
        <w:pStyle w:val="Odstavecseseznamem"/>
        <w:jc w:val="both"/>
        <w:rPr>
          <w:szCs w:val="24"/>
        </w:rPr>
      </w:pPr>
    </w:p>
    <w:p w:rsidR="00893613" w:rsidRPr="007257CA" w:rsidRDefault="00893613" w:rsidP="00893613">
      <w:pPr>
        <w:pStyle w:val="Odstavecseseznamem"/>
        <w:numPr>
          <w:ilvl w:val="0"/>
          <w:numId w:val="3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</w:t>
      </w:r>
      <w:r w:rsidRPr="007257CA">
        <w:rPr>
          <w:color w:val="333333"/>
          <w:szCs w:val="24"/>
          <w:shd w:val="clear" w:color="auto" w:fill="F4F4F4"/>
        </w:rPr>
        <w:t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Pr="007257CA">
        <w:rPr>
          <w:szCs w:val="24"/>
        </w:rPr>
        <w:t xml:space="preserve">. Je-li oznámení vyhodnoceno jako důvodné, příslušná osoba škole navrhne opatření k </w:t>
      </w:r>
      <w:r w:rsidRPr="007257CA">
        <w:rPr>
          <w:szCs w:val="24"/>
        </w:rPr>
        <w:lastRenderedPageBreak/>
        <w:t>nápravě protiprávního stavu. O přijatém opatření povinný subjekt neprodleně vyrozumí příslušnou osobu, která o něm bez zbytečného odkladu písemně vyrozumí oznamovatele.</w:t>
      </w:r>
    </w:p>
    <w:p w:rsidR="00893613" w:rsidRPr="007257CA" w:rsidRDefault="00893613" w:rsidP="00893613">
      <w:pPr>
        <w:pStyle w:val="Odstavecseseznamem"/>
        <w:jc w:val="both"/>
        <w:rPr>
          <w:szCs w:val="24"/>
        </w:rPr>
      </w:pPr>
    </w:p>
    <w:p w:rsidR="00893613" w:rsidRPr="00C94E3D" w:rsidRDefault="00893613" w:rsidP="00893613">
      <w:pPr>
        <w:pStyle w:val="Odstavecseseznamem"/>
        <w:numPr>
          <w:ilvl w:val="0"/>
          <w:numId w:val="3"/>
        </w:numPr>
        <w:shd w:val="clear" w:color="auto" w:fill="FDFDFD"/>
        <w:spacing w:before="120" w:after="165"/>
        <w:jc w:val="both"/>
      </w:pPr>
      <w:r w:rsidRPr="007257CA">
        <w:rPr>
          <w:szCs w:val="24"/>
        </w:rPr>
        <w:t>Škola vylučuje přijímání</w:t>
      </w:r>
      <w:r>
        <w:t xml:space="preserve"> oznámení od osob, které pro školu nevykonává práci, nebo jinou obdobnou činnost podle uvedeného zákona.</w:t>
      </w:r>
    </w:p>
    <w:p w:rsidR="00893613" w:rsidRDefault="00893613" w:rsidP="00893613">
      <w:pPr>
        <w:pStyle w:val="Odstavecseseznamem"/>
        <w:shd w:val="clear" w:color="auto" w:fill="FDFDFD"/>
        <w:spacing w:before="120" w:after="165"/>
        <w:jc w:val="both"/>
      </w:pPr>
    </w:p>
    <w:p w:rsidR="00893613" w:rsidRDefault="00893613" w:rsidP="00893613">
      <w:pPr>
        <w:pStyle w:val="Odstavecseseznamem"/>
        <w:numPr>
          <w:ilvl w:val="0"/>
          <w:numId w:val="3"/>
        </w:numPr>
        <w:jc w:val="both"/>
      </w:pPr>
      <w:r w:rsidRPr="00B57CDA">
        <w:t>Totožnost oznamovatele je chráněným údajem</w:t>
      </w:r>
      <w:r>
        <w:t>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:rsidR="00893613" w:rsidRDefault="00893613" w:rsidP="00893613">
      <w:pPr>
        <w:jc w:val="both"/>
      </w:pPr>
    </w:p>
    <w:p w:rsidR="00893613" w:rsidRDefault="00893613" w:rsidP="00893613">
      <w:pPr>
        <w:pStyle w:val="Odstavecseseznamem"/>
        <w:numPr>
          <w:ilvl w:val="0"/>
          <w:numId w:val="3"/>
        </w:numPr>
        <w:jc w:val="both"/>
      </w:pPr>
      <w:r>
        <w:t>Pro oznámení lze využít formulář, nebo způsob oznámení lze dohodnout s příslušnou osobou:</w:t>
      </w:r>
    </w:p>
    <w:p w:rsidR="00893613" w:rsidRDefault="00893613" w:rsidP="00893613">
      <w:pPr>
        <w:jc w:val="both"/>
      </w:pPr>
    </w:p>
    <w:p w:rsidR="00893613" w:rsidRPr="00C34C06" w:rsidRDefault="00893613" w:rsidP="00893613">
      <w:pPr>
        <w:pStyle w:val="Zkladntext"/>
        <w:jc w:val="both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893613" w:rsidRDefault="00893613" w:rsidP="00893613">
      <w:pPr>
        <w:pStyle w:val="Zkladntext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74"/>
        <w:gridCol w:w="4588"/>
      </w:tblGrid>
      <w:tr w:rsidR="00893613" w:rsidTr="00FD1FE0">
        <w:tc>
          <w:tcPr>
            <w:tcW w:w="4672" w:type="dxa"/>
          </w:tcPr>
          <w:p w:rsidR="00893613" w:rsidRDefault="00893613" w:rsidP="00FD1FE0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893613" w:rsidRDefault="00893613" w:rsidP="00FD1FE0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Mgr. Jan Hruška</w:t>
            </w:r>
          </w:p>
        </w:tc>
      </w:tr>
      <w:tr w:rsidR="00893613" w:rsidTr="00FD1FE0">
        <w:tc>
          <w:tcPr>
            <w:tcW w:w="4672" w:type="dxa"/>
          </w:tcPr>
          <w:p w:rsidR="00893613" w:rsidRDefault="00893613" w:rsidP="00FD1FE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893613" w:rsidRDefault="00893613" w:rsidP="00FD1FE0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Boženy Němcové 2</w:t>
            </w:r>
          </w:p>
        </w:tc>
      </w:tr>
      <w:tr w:rsidR="00893613" w:rsidTr="00FD1FE0">
        <w:tc>
          <w:tcPr>
            <w:tcW w:w="4672" w:type="dxa"/>
          </w:tcPr>
          <w:p w:rsidR="00893613" w:rsidRDefault="00893613" w:rsidP="00FD1FE0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893613" w:rsidRDefault="00893613" w:rsidP="00FD1FE0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+420 770 110 701</w:t>
            </w:r>
          </w:p>
        </w:tc>
      </w:tr>
      <w:tr w:rsidR="00893613" w:rsidTr="00FD1FE0">
        <w:tc>
          <w:tcPr>
            <w:tcW w:w="4672" w:type="dxa"/>
          </w:tcPr>
          <w:p w:rsidR="00893613" w:rsidRDefault="00893613" w:rsidP="00FD1FE0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893613" w:rsidRDefault="00893613" w:rsidP="00FD1FE0">
            <w:pPr>
              <w:overflowPunct/>
              <w:autoSpaceDE/>
              <w:autoSpaceDN/>
              <w:adjustRightInd/>
              <w:jc w:val="both"/>
              <w:textAlignment w:val="auto"/>
            </w:pPr>
            <w:hyperlink r:id="rId6" w:history="1">
              <w:r w:rsidRPr="00956832">
                <w:rPr>
                  <w:rStyle w:val="Hypertextovodkaz"/>
                </w:rPr>
                <w:t>whistleblowing@zsbnopava.cz</w:t>
              </w:r>
            </w:hyperlink>
          </w:p>
        </w:tc>
      </w:tr>
    </w:tbl>
    <w:p w:rsidR="00893613" w:rsidRDefault="00893613" w:rsidP="00893613">
      <w:pPr>
        <w:overflowPunct/>
        <w:autoSpaceDE/>
        <w:autoSpaceDN/>
        <w:adjustRightInd/>
        <w:jc w:val="both"/>
        <w:textAlignment w:val="auto"/>
      </w:pPr>
    </w:p>
    <w:p w:rsidR="00F446AE" w:rsidRDefault="00893613" w:rsidP="00893613">
      <w:pPr>
        <w:overflowPunct/>
        <w:autoSpaceDE/>
        <w:autoSpaceDN/>
        <w:adjustRightInd/>
        <w:jc w:val="both"/>
        <w:textAlignment w:val="auto"/>
      </w:pPr>
      <w:r>
        <w:br w:type="page"/>
      </w:r>
      <w:bookmarkStart w:id="0" w:name="_GoBack"/>
      <w:bookmarkEnd w:id="0"/>
    </w:p>
    <w:sectPr w:rsidR="00F4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3"/>
    <w:rsid w:val="006A6464"/>
    <w:rsid w:val="00893613"/>
    <w:rsid w:val="00B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E19B-5041-4C22-894D-7EED8608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6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93613"/>
  </w:style>
  <w:style w:type="character" w:customStyle="1" w:styleId="ZkladntextChar">
    <w:name w:val="Základní text Char"/>
    <w:basedOn w:val="Standardnpsmoodstavce"/>
    <w:link w:val="Zkladntext"/>
    <w:semiHidden/>
    <w:rsid w:val="008936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3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613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893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stleblowing@zsbnopava.cz" TargetMode="External"/><Relationship Id="rId5" Type="http://schemas.openxmlformats.org/officeDocument/2006/relationships/hyperlink" Target="mailto:whistleblowing@zsbno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3304</Characters>
  <Application>Microsoft Office Word</Application>
  <DocSecurity>0</DocSecurity>
  <Lines>27</Lines>
  <Paragraphs>7</Paragraphs>
  <ScaleCrop>false</ScaleCrop>
  <Company>ATC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Jan Hruška</cp:lastModifiedBy>
  <cp:revision>1</cp:revision>
  <dcterms:created xsi:type="dcterms:W3CDTF">2023-10-24T09:51:00Z</dcterms:created>
  <dcterms:modified xsi:type="dcterms:W3CDTF">2023-10-24T09:51:00Z</dcterms:modified>
</cp:coreProperties>
</file>