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7F" w:rsidRDefault="0077777F" w:rsidP="0077777F">
      <w:pPr>
        <w:rPr>
          <w:b/>
          <w:sz w:val="28"/>
          <w:szCs w:val="28"/>
          <w:u w:val="single"/>
        </w:rPr>
      </w:pPr>
      <w:bookmarkStart w:id="0" w:name="_GoBack"/>
      <w:r w:rsidRPr="00304F6B">
        <w:rPr>
          <w:b/>
          <w:sz w:val="28"/>
          <w:szCs w:val="28"/>
          <w:u w:val="single"/>
        </w:rPr>
        <w:t xml:space="preserve">Plánované preventivní akce v jednotlivých ročnících </w:t>
      </w:r>
    </w:p>
    <w:bookmarkEnd w:id="0"/>
    <w:p w:rsidR="0077777F" w:rsidRPr="00304F6B" w:rsidRDefault="0077777F" w:rsidP="007777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školní rok 2024-2025</w:t>
      </w:r>
    </w:p>
    <w:p w:rsidR="0077777F" w:rsidRDefault="0077777F" w:rsidP="0077777F"/>
    <w:p w:rsidR="0077777F" w:rsidRPr="00267022" w:rsidRDefault="0077777F" w:rsidP="0077777F">
      <w:pPr>
        <w:spacing w:line="480" w:lineRule="auto"/>
      </w:pPr>
      <w:r>
        <w:t xml:space="preserve">V průběhu školního roku bude plán přizpůsoben </w:t>
      </w:r>
      <w:r>
        <w:rPr>
          <w:color w:val="292929"/>
          <w:shd w:val="clear" w:color="auto" w:fill="FFFFFF"/>
        </w:rPr>
        <w:t>situaci ve škole</w:t>
      </w:r>
      <w:r w:rsidRPr="00304F6B">
        <w:rPr>
          <w:color w:val="292929"/>
          <w:shd w:val="clear" w:color="auto" w:fill="FFFFFF"/>
        </w:rPr>
        <w:t>.</w:t>
      </w:r>
    </w:p>
    <w:p w:rsidR="0077777F" w:rsidRPr="00897AE9" w:rsidRDefault="0077777F" w:rsidP="0077777F">
      <w:pPr>
        <w:spacing w:line="480" w:lineRule="auto"/>
        <w:rPr>
          <w:b/>
        </w:rPr>
      </w:pPr>
      <w:r w:rsidRPr="00897AE9">
        <w:rPr>
          <w:b/>
        </w:rPr>
        <w:t xml:space="preserve">Aktuálně bude doplňován a rozšiřován o další aktivity a akce dle potřeby jednotlivých tříd.  </w:t>
      </w:r>
      <w:r>
        <w:t xml:space="preserve">S jednotlivými </w:t>
      </w:r>
      <w:r w:rsidRPr="00641B1D">
        <w:t>třídami budou třídní učitelé pracovat v duchu etických zásad.</w:t>
      </w:r>
    </w:p>
    <w:p w:rsidR="0077777F" w:rsidRPr="00641B1D" w:rsidRDefault="0077777F" w:rsidP="0077777F"/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464"/>
      </w:tblGrid>
      <w:tr w:rsidR="0077777F" w:rsidRPr="00641B1D" w:rsidTr="0084048D">
        <w:trPr>
          <w:trHeight w:val="567"/>
        </w:trPr>
        <w:tc>
          <w:tcPr>
            <w:tcW w:w="2093" w:type="dxa"/>
            <w:shd w:val="clear" w:color="auto" w:fill="A8D08D"/>
            <w:vAlign w:val="center"/>
          </w:tcPr>
          <w:p w:rsidR="0077777F" w:rsidRPr="00641B1D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A8D08D"/>
            <w:vAlign w:val="center"/>
          </w:tcPr>
          <w:p w:rsidR="0077777F" w:rsidRPr="006B45C7" w:rsidRDefault="0077777F" w:rsidP="0084048D">
            <w:pPr>
              <w:autoSpaceDE/>
              <w:autoSpaceDN/>
              <w:jc w:val="left"/>
              <w:rPr>
                <w:rFonts w:eastAsia="Calibri"/>
                <w:b/>
                <w:caps/>
                <w:lang w:eastAsia="en-US"/>
              </w:rPr>
            </w:pPr>
            <w:r w:rsidRPr="006B45C7">
              <w:rPr>
                <w:rFonts w:eastAsia="Calibri"/>
                <w:b/>
                <w:caps/>
                <w:lang w:eastAsia="en-US"/>
              </w:rPr>
              <w:t>Téma programu</w:t>
            </w:r>
          </w:p>
        </w:tc>
        <w:tc>
          <w:tcPr>
            <w:tcW w:w="3464" w:type="dxa"/>
            <w:shd w:val="clear" w:color="auto" w:fill="A8D08D"/>
            <w:vAlign w:val="center"/>
          </w:tcPr>
          <w:p w:rsidR="0077777F" w:rsidRPr="006B45C7" w:rsidRDefault="0077777F" w:rsidP="0084048D">
            <w:pPr>
              <w:autoSpaceDE/>
              <w:autoSpaceDN/>
              <w:jc w:val="left"/>
              <w:rPr>
                <w:rFonts w:eastAsia="Calibri"/>
                <w:b/>
                <w:caps/>
                <w:lang w:eastAsia="en-US"/>
              </w:rPr>
            </w:pPr>
            <w:r w:rsidRPr="006B45C7">
              <w:rPr>
                <w:rFonts w:eastAsia="Calibri"/>
                <w:b/>
                <w:caps/>
                <w:lang w:eastAsia="en-US"/>
              </w:rPr>
              <w:t>Školící organizace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1. A, 1. B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Vlastní bezpečí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Městská policie Opava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2. A, 2. B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Vlastní bezpečí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třídní učitelé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3. A, 3. B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Dopravní výchova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Magistrát města Opavy – odbor dopravy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4. A, 4. B</w:t>
            </w:r>
          </w:p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Dopravní výchova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Městská policie Opava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641B1D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  <w:rPr>
                <w:rFonts w:eastAsia="Calibri"/>
              </w:rPr>
            </w:pPr>
            <w:r w:rsidRPr="0036250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větový den bez tabáku – prevencí proti</w:t>
            </w:r>
            <w:r w:rsidRPr="0036250E">
              <w:rPr>
                <w:rFonts w:ascii="Arial" w:hAnsi="Arial" w:cs="Arial"/>
              </w:rPr>
              <w:t xml:space="preserve"> kouření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  <w:rPr>
                <w:rFonts w:eastAsia="Calibri"/>
              </w:rPr>
            </w:pPr>
            <w:r w:rsidRPr="0036250E">
              <w:rPr>
                <w:rFonts w:ascii="Arial" w:hAnsi="Arial" w:cs="Arial"/>
              </w:rPr>
              <w:t>Střední zdravotnická škola v Opavě ve spolupráci s Magistrátem města Opavy – odborem školství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5. A, 5. B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Vandalismus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OSPOD, Městská policie Opava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777F" w:rsidRPr="00641B1D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ascii="Arial" w:hAnsi="Arial" w:cs="Arial"/>
              </w:rPr>
              <w:t>6. A, 6</w:t>
            </w:r>
            <w:r w:rsidRPr="0036250E">
              <w:rPr>
                <w:rFonts w:ascii="Arial" w:hAnsi="Arial" w:cs="Arial"/>
              </w:rPr>
              <w:t>. B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 xml:space="preserve">Adaptační pobyt + kurz POKOS  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Default="0077777F" w:rsidP="0084048D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ZŠ Opava, Boženy Němcové 2 - pedagogičtí zaměstnanci školy</w:t>
            </w:r>
          </w:p>
          <w:p w:rsidR="0077777F" w:rsidRPr="00C04673" w:rsidRDefault="0077777F" w:rsidP="0084048D">
            <w:pPr>
              <w:spacing w:line="240" w:lineRule="auto"/>
              <w:jc w:val="left"/>
            </w:pP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641B1D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>Záškoláctví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>OSPOD, Městská policie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641B1D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Život plný změn - děvčata</w:t>
            </w:r>
          </w:p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>Na startu mužnosti - chlapci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Beseda o dospívání, sexuální výchova</w:t>
            </w:r>
          </w:p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>MP Education, s.r.o.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A, 7</w:t>
            </w:r>
            <w:r w:rsidRPr="0036250E">
              <w:rPr>
                <w:rFonts w:ascii="Arial" w:hAnsi="Arial" w:cs="Arial"/>
              </w:rPr>
              <w:t>. B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82690E">
              <w:rPr>
                <w:rFonts w:ascii="Arial" w:hAnsi="Arial" w:cs="Arial"/>
                <w:color w:val="000000"/>
              </w:rPr>
              <w:t>řednáška na téma kouření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Ústav zdraví</w:t>
            </w:r>
            <w:r w:rsidRPr="0036250E">
              <w:rPr>
                <w:rFonts w:ascii="Arial" w:hAnsi="Arial" w:cs="Arial"/>
                <w:color w:val="000000"/>
              </w:rPr>
              <w:t xml:space="preserve"> Ostrava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641B1D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  <w:rPr>
                <w:rFonts w:eastAsia="Calibri"/>
              </w:rPr>
            </w:pPr>
            <w:r w:rsidRPr="0082690E">
              <w:rPr>
                <w:rFonts w:ascii="Arial" w:hAnsi="Arial" w:cs="Arial"/>
                <w:color w:val="000000"/>
              </w:rPr>
              <w:t>Tvoje cesta onlinem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>PČR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8. A, 8. B</w:t>
            </w:r>
          </w:p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Trestní odpovědnost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OSPOD, Probační úřad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Default="0077777F" w:rsidP="0084048D">
            <w:pPr>
              <w:autoSpaceDE/>
              <w:autoSpaceDN/>
              <w:spacing w:line="240" w:lineRule="auto"/>
              <w:jc w:val="left"/>
              <w:rPr>
                <w:rFonts w:eastAsia="Calibri"/>
                <w:b/>
                <w:caps/>
                <w:lang w:eastAsia="en-US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  <w:rPr>
                <w:rFonts w:eastAsia="Calibri"/>
              </w:rPr>
            </w:pPr>
            <w:r w:rsidRPr="0036250E">
              <w:rPr>
                <w:rFonts w:ascii="Arial" w:hAnsi="Arial" w:cs="Arial"/>
              </w:rPr>
              <w:t>Poruchy příjmu potravy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C04673" w:rsidRDefault="0077777F" w:rsidP="0084048D">
            <w:pPr>
              <w:spacing w:line="240" w:lineRule="auto"/>
              <w:jc w:val="left"/>
            </w:pPr>
            <w:r w:rsidRPr="0036250E">
              <w:rPr>
                <w:rFonts w:ascii="Arial" w:hAnsi="Arial" w:cs="Arial"/>
              </w:rPr>
              <w:t>Slezské gymnázium – Help P3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Přednáška – uplatnění na trhu práce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Úřad práce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lastRenderedPageBreak/>
              <w:t>9. A, 9. B</w:t>
            </w:r>
          </w:p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HIV program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Střední zdravotnická škola v Opavě ve spolupráci se Státním zdravotním ústavem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82690E">
              <w:rPr>
                <w:rFonts w:ascii="Arial" w:hAnsi="Arial" w:cs="Arial"/>
                <w:color w:val="000000"/>
              </w:rPr>
              <w:t>Sebepoznání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MAP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Veletrh povolání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7A0E13">
              <w:rPr>
                <w:rFonts w:ascii="Arial" w:hAnsi="Arial" w:cs="Arial"/>
              </w:rPr>
              <w:t xml:space="preserve">Okresní hospodářská komora Opava, Magistrát </w:t>
            </w:r>
            <w:r w:rsidRPr="00293514">
              <w:rPr>
                <w:rFonts w:ascii="Arial" w:hAnsi="Arial" w:cs="Arial"/>
              </w:rPr>
              <w:t>města Opavy, Úřad práce ČR pod záštitou MSK</w:t>
            </w:r>
            <w:r w:rsidRPr="00293514">
              <w:t> 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Přednáška – uplatnění na trhu práce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36250E" w:rsidRDefault="0077777F" w:rsidP="0084048D">
            <w:pPr>
              <w:jc w:val="left"/>
              <w:rPr>
                <w:rFonts w:ascii="Arial" w:hAnsi="Arial" w:cs="Arial"/>
              </w:rPr>
            </w:pPr>
            <w:r w:rsidRPr="0036250E">
              <w:rPr>
                <w:rFonts w:ascii="Arial" w:hAnsi="Arial" w:cs="Arial"/>
              </w:rPr>
              <w:t>Úřad práce</w:t>
            </w:r>
          </w:p>
        </w:tc>
      </w:tr>
      <w:tr w:rsidR="0077777F" w:rsidRPr="00641B1D" w:rsidTr="0084048D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77777F" w:rsidRDefault="0077777F" w:rsidP="0084048D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36250E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- 5.</w:t>
            </w:r>
            <w:r w:rsidRPr="0036250E">
              <w:rPr>
                <w:rFonts w:ascii="Arial" w:hAnsi="Arial" w:cs="Arial"/>
                <w:bCs/>
              </w:rPr>
              <w:t xml:space="preserve"> ročník</w:t>
            </w:r>
          </w:p>
          <w:p w:rsidR="0077777F" w:rsidRDefault="0077777F" w:rsidP="0084048D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 – 9. ročník</w:t>
            </w:r>
          </w:p>
        </w:tc>
        <w:tc>
          <w:tcPr>
            <w:tcW w:w="4252" w:type="dxa"/>
            <w:shd w:val="clear" w:color="auto" w:fill="FFF2CC"/>
            <w:vAlign w:val="center"/>
          </w:tcPr>
          <w:p w:rsidR="0077777F" w:rsidRPr="007A0E13" w:rsidRDefault="0077777F" w:rsidP="0084048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Interaktivní didaktické hudební divadlo</w:t>
            </w:r>
          </w:p>
        </w:tc>
        <w:tc>
          <w:tcPr>
            <w:tcW w:w="3464" w:type="dxa"/>
            <w:shd w:val="clear" w:color="auto" w:fill="FFF2CC"/>
            <w:vAlign w:val="center"/>
          </w:tcPr>
          <w:p w:rsidR="0077777F" w:rsidRPr="00293514" w:rsidRDefault="0077777F" w:rsidP="0084048D">
            <w:pPr>
              <w:rPr>
                <w:rFonts w:ascii="Arial" w:hAnsi="Arial" w:cs="Arial"/>
              </w:rPr>
            </w:pPr>
            <w:proofErr w:type="spellStart"/>
            <w:r w:rsidRPr="00293514">
              <w:rPr>
                <w:rFonts w:ascii="Arial" w:hAnsi="Arial" w:cs="Arial"/>
              </w:rPr>
              <w:t>Abraka</w:t>
            </w:r>
            <w:proofErr w:type="spellEnd"/>
            <w:r w:rsidRPr="00293514">
              <w:rPr>
                <w:rFonts w:ascii="Arial" w:hAnsi="Arial" w:cs="Arial"/>
              </w:rPr>
              <w:t xml:space="preserve"> Muzika</w:t>
            </w:r>
          </w:p>
        </w:tc>
      </w:tr>
    </w:tbl>
    <w:p w:rsidR="0077777F" w:rsidRDefault="0077777F" w:rsidP="0077777F"/>
    <w:p w:rsidR="0077777F" w:rsidRPr="003323E1" w:rsidRDefault="0077777F" w:rsidP="0077777F">
      <w:pPr>
        <w:shd w:val="clear" w:color="auto" w:fill="FFFFFF"/>
      </w:pPr>
      <w:r w:rsidRPr="003323E1">
        <w:t>Žáci budou svými učiteli vedeni k tomu, aby se snažili dodržovat pravidla etického chování, shrnuta do desatera etických zásad, a aby tak přispěli k posílení dobrého klimatu ve škole.</w:t>
      </w:r>
    </w:p>
    <w:p w:rsidR="002469D9" w:rsidRPr="0077777F" w:rsidRDefault="002469D9" w:rsidP="0077777F"/>
    <w:sectPr w:rsidR="002469D9" w:rsidRPr="0077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13"/>
    <w:rsid w:val="002469D9"/>
    <w:rsid w:val="005378AA"/>
    <w:rsid w:val="0077777F"/>
    <w:rsid w:val="009773A8"/>
    <w:rsid w:val="00A04613"/>
    <w:rsid w:val="00A67F8B"/>
    <w:rsid w:val="00F0441A"/>
    <w:rsid w:val="00F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E7BB"/>
  <w15:chartTrackingRefBased/>
  <w15:docId w15:val="{5C925821-4DA6-4226-989D-902BAB5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61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Pavlínka</dc:creator>
  <cp:keywords/>
  <dc:description/>
  <cp:lastModifiedBy>Pavlínka</cp:lastModifiedBy>
  <cp:revision>2</cp:revision>
  <dcterms:created xsi:type="dcterms:W3CDTF">2024-09-22T16:33:00Z</dcterms:created>
  <dcterms:modified xsi:type="dcterms:W3CDTF">2024-09-22T16:33:00Z</dcterms:modified>
</cp:coreProperties>
</file>